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DEEB29">
      <w:pPr>
        <w:pStyle w:val="5"/>
        <w:rPr>
          <w:rFonts w:hint="default" w:ascii="Calibri" w:hAnsi="Calibri" w:cs="Calibri" w:eastAsiaTheme="minorAscii"/>
          <w:b/>
          <w:bCs/>
          <w:sz w:val="40"/>
          <w:szCs w:val="40"/>
        </w:rPr>
      </w:pPr>
      <w:r>
        <w:rPr>
          <w:rFonts w:hint="default" w:ascii="Calibri" w:hAnsi="Calibri" w:cs="Calibri" w:eastAsiaTheme="minorAscii"/>
          <w:b/>
          <w:bCs/>
          <w:sz w:val="40"/>
          <w:szCs w:val="40"/>
          <w:lang w:val="en-US"/>
        </w:rPr>
        <w:t>XYZ AIRONE 100 Mesh, 6x 120/140mm A-RGB Fan, USB 3.0,Front Mesh Design, ATX</w:t>
      </w:r>
    </w:p>
    <w:p w14:paraId="01185A14">
      <w:pPr>
        <w:spacing w:before="240" w:beforeAutospacing="0" w:after="240" w:afterAutospacing="0"/>
        <w:rPr>
          <w:rFonts w:hint="default" w:ascii="Calibri" w:hAnsi="Calibri" w:eastAsia="Aptos" w:cs="Calibri"/>
          <w:b/>
          <w:bCs/>
          <w:sz w:val="24"/>
          <w:szCs w:val="24"/>
          <w:lang w:val="en-US"/>
        </w:rPr>
      </w:pPr>
      <w:r>
        <w:rPr>
          <w:rFonts w:hint="default" w:ascii="Calibri" w:hAnsi="Calibri" w:eastAsia="Aptos" w:cs="Calibri"/>
          <w:b/>
          <w:bCs/>
          <w:sz w:val="24"/>
          <w:szCs w:val="24"/>
          <w:lang w:val="en-US"/>
        </w:rPr>
        <w:t>Immerse yourself in an unparalleled ventilation and performance experience with the XYZ AIRONE 100 Mesh. This ATX chassis combines a mesh front panel design with exceptional airflow, giving you the freedom to build a powerful system and keep it cool even under the most demanding workloads.</w:t>
      </w:r>
    </w:p>
    <w:p w14:paraId="2F8C73E2">
      <w:pPr>
        <w:spacing w:before="240" w:beforeAutospacing="0" w:after="240" w:afterAutospacing="0"/>
        <w:rPr>
          <w:rFonts w:hint="default" w:ascii="Calibri" w:hAnsi="Calibri" w:eastAsia="Aptos" w:cs="Calibri"/>
          <w:b/>
          <w:bCs/>
          <w:sz w:val="28"/>
          <w:szCs w:val="28"/>
          <w:lang w:val="en-US"/>
        </w:rPr>
      </w:pPr>
      <w:r>
        <w:rPr>
          <w:rFonts w:hint="default" w:ascii="Calibri" w:hAnsi="Calibri" w:eastAsia="Aptos" w:cs="Calibri"/>
          <w:b/>
          <w:bCs/>
          <w:sz w:val="28"/>
          <w:szCs w:val="28"/>
          <w:lang w:val="en-US"/>
        </w:rPr>
        <w:t>Key Features:</w:t>
      </w:r>
    </w:p>
    <w:p w14:paraId="7FE1E6E1">
      <w:pPr>
        <w:pStyle w:val="8"/>
        <w:numPr>
          <w:ilvl w:val="0"/>
          <w:numId w:val="1"/>
        </w:numPr>
        <w:spacing w:before="240" w:beforeAutospacing="0" w:after="24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Mesh Design for Maximum Ventilation:</w:t>
      </w:r>
      <w:r>
        <w:rPr>
          <w:rFonts w:hint="default" w:ascii="Calibri" w:hAnsi="Calibri" w:eastAsia="Aptos" w:cs="Calibri"/>
          <w:sz w:val="24"/>
          <w:szCs w:val="24"/>
          <w:lang w:val="en-US"/>
        </w:rPr>
        <w:t xml:space="preserve"> The AIRONE 100 Mesh's high-quality mesh front panel allows for massive airflow, ensuring optimal cooling for your high-performance components. Say goodbye to overheating and enjoy intense gaming sessions without worry.</w:t>
      </w:r>
    </w:p>
    <w:p w14:paraId="6A00500B">
      <w:pPr>
        <w:pStyle w:val="8"/>
        <w:numPr>
          <w:ilvl w:val="0"/>
          <w:numId w:val="1"/>
        </w:numPr>
        <w:spacing w:before="240" w:beforeAutospacing="0" w:after="24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Impressive ARGB Lighting:</w:t>
      </w:r>
      <w:r>
        <w:rPr>
          <w:rFonts w:hint="default" w:ascii="Calibri" w:hAnsi="Calibri" w:eastAsia="Aptos" w:cs="Calibri"/>
          <w:sz w:val="24"/>
          <w:szCs w:val="24"/>
          <w:lang w:val="en-US"/>
        </w:rPr>
        <w:t xml:space="preserve"> Enjoy a customizable light show with the 6 included ARGB AIRPULSE 100 fans (3 front, 2 top, and 1 rear). Create a unique atmosphere and synchronize the lighting effects with your compatible motherboard.</w:t>
      </w:r>
    </w:p>
    <w:p w14:paraId="7D67D70F">
      <w:pPr>
        <w:pStyle w:val="8"/>
        <w:numPr>
          <w:ilvl w:val="0"/>
          <w:numId w:val="1"/>
        </w:numPr>
        <w:spacing w:before="240" w:beforeAutospacing="0" w:after="24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Extensive Compatibility:</w:t>
      </w:r>
      <w:r>
        <w:rPr>
          <w:rFonts w:hint="default" w:ascii="Calibri" w:hAnsi="Calibri" w:eastAsia="Aptos" w:cs="Calibri"/>
          <w:sz w:val="24"/>
          <w:szCs w:val="24"/>
          <w:lang w:val="en-US"/>
        </w:rPr>
        <w:t xml:space="preserve"> This chassis supports ATX, Micro-ATX, and Mini-ITX motherboards, as well as graphics cards up to 320mm and CPU coolers up to 155mm, giving you the flexibility to create the perfect configuration for your needs.</w:t>
      </w:r>
    </w:p>
    <w:p w14:paraId="77F318FB">
      <w:pPr>
        <w:pStyle w:val="8"/>
        <w:numPr>
          <w:ilvl w:val="0"/>
          <w:numId w:val="1"/>
        </w:numPr>
        <w:spacing w:before="240" w:beforeAutospacing="0" w:after="24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Extreme Liquid and Air Cooling:</w:t>
      </w:r>
      <w:r>
        <w:rPr>
          <w:rFonts w:hint="default" w:ascii="Calibri" w:hAnsi="Calibri" w:eastAsia="Aptos" w:cs="Calibri"/>
          <w:sz w:val="24"/>
          <w:szCs w:val="24"/>
          <w:lang w:val="en-US"/>
        </w:rPr>
        <w:t xml:space="preserve"> Keep your system cool under any workload with extensive support for liquid and air cooling. The Airwave can accommodate radiators up to 240mm on the front and 120 on rear as well as offering space for up to 8 fans.</w:t>
      </w:r>
    </w:p>
    <w:p w14:paraId="5674834A">
      <w:pPr>
        <w:pStyle w:val="8"/>
        <w:numPr>
          <w:ilvl w:val="0"/>
          <w:numId w:val="1"/>
        </w:numPr>
        <w:spacing w:before="240" w:beforeAutospacing="0" w:after="24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Tempered Glass Side Panel:</w:t>
      </w:r>
      <w:r>
        <w:rPr>
          <w:rFonts w:hint="default" w:ascii="Calibri" w:hAnsi="Calibri" w:eastAsia="Aptos" w:cs="Calibri"/>
          <w:sz w:val="24"/>
          <w:szCs w:val="24"/>
          <w:lang w:val="en-US"/>
        </w:rPr>
        <w:t xml:space="preserve"> Admire your internal components through the elegant tempered glass side panel. The AIRONE 100 Mesh becomes a showcase for your high-end hardware.</w:t>
      </w:r>
    </w:p>
    <w:p w14:paraId="1BE79E00">
      <w:pPr>
        <w:pStyle w:val="8"/>
        <w:numPr>
          <w:ilvl w:val="0"/>
          <w:numId w:val="1"/>
        </w:numPr>
        <w:spacing w:before="240" w:beforeAutospacing="0" w:after="24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Modern Connectivity:</w:t>
      </w:r>
      <w:r>
        <w:rPr>
          <w:rFonts w:hint="default" w:ascii="Calibri" w:hAnsi="Calibri" w:eastAsia="Aptos" w:cs="Calibri"/>
          <w:sz w:val="24"/>
          <w:szCs w:val="24"/>
          <w:lang w:val="en-US"/>
        </w:rPr>
        <w:t xml:space="preserve"> Connect your devices with ease thanks to the USB 3.0 and USB 2.0 ports, as well as the HD audio jacks on the front panel.</w:t>
      </w:r>
    </w:p>
    <w:p w14:paraId="20C12636">
      <w:pPr>
        <w:spacing w:before="240" w:beforeAutospacing="0" w:after="240" w:afterAutospacing="0"/>
        <w:rPr>
          <w:rFonts w:hint="default" w:ascii="Calibri" w:hAnsi="Calibri" w:eastAsia="Aptos" w:cs="Calibri"/>
          <w:b/>
          <w:bCs/>
          <w:sz w:val="28"/>
          <w:szCs w:val="28"/>
          <w:lang w:val="en-US"/>
        </w:rPr>
      </w:pPr>
      <w:r>
        <w:rPr>
          <w:rFonts w:hint="default" w:ascii="Calibri" w:hAnsi="Calibri" w:eastAsia="Aptos" w:cs="Calibri"/>
          <w:b/>
          <w:bCs/>
          <w:sz w:val="28"/>
          <w:szCs w:val="28"/>
          <w:lang w:val="en-US"/>
        </w:rPr>
        <w:t>Technical Specifications:</w:t>
      </w:r>
    </w:p>
    <w:p w14:paraId="6F1FC1F8">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Structure Size:</w:t>
      </w:r>
      <w:r>
        <w:rPr>
          <w:rFonts w:hint="default" w:ascii="Calibri" w:hAnsi="Calibri" w:eastAsia="Aptos" w:cs="Calibri"/>
          <w:sz w:val="24"/>
          <w:szCs w:val="24"/>
          <w:lang w:val="en-US"/>
        </w:rPr>
        <w:t xml:space="preserve"> 200 x 440 x 350mm (W x H x D)</w:t>
      </w:r>
    </w:p>
    <w:p w14:paraId="6E72716A">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Case Size:</w:t>
      </w:r>
      <w:r>
        <w:rPr>
          <w:rFonts w:hint="default" w:ascii="Calibri" w:hAnsi="Calibri" w:eastAsia="Aptos" w:cs="Calibri"/>
          <w:sz w:val="24"/>
          <w:szCs w:val="24"/>
          <w:lang w:val="en-US"/>
        </w:rPr>
        <w:t xml:space="preserve"> 200 x 445 x 390mm (W x H x D) (with feet)</w:t>
      </w:r>
    </w:p>
    <w:p w14:paraId="773F9D1A">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Box Size:</w:t>
      </w:r>
      <w:r>
        <w:rPr>
          <w:rFonts w:hint="default" w:ascii="Calibri" w:hAnsi="Calibri" w:eastAsia="Aptos" w:cs="Calibri"/>
          <w:sz w:val="24"/>
          <w:szCs w:val="24"/>
          <w:lang w:val="en-US"/>
        </w:rPr>
        <w:t xml:space="preserve"> 248 x 445 x 490mm (W x H x D)</w:t>
      </w:r>
    </w:p>
    <w:p w14:paraId="51273934">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Material:</w:t>
      </w:r>
      <w:r>
        <w:rPr>
          <w:rFonts w:hint="default" w:ascii="Calibri" w:hAnsi="Calibri" w:eastAsia="Aptos" w:cs="Calibri"/>
          <w:sz w:val="24"/>
          <w:szCs w:val="24"/>
          <w:lang w:val="en-US"/>
        </w:rPr>
        <w:t xml:space="preserve"> Steel, Tempered Glass, Mesh, ABS</w:t>
      </w:r>
    </w:p>
    <w:p w14:paraId="12197123">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Side panel:</w:t>
      </w:r>
      <w:r>
        <w:rPr>
          <w:rFonts w:hint="default" w:ascii="Calibri" w:hAnsi="Calibri" w:eastAsia="Aptos" w:cs="Calibri"/>
          <w:sz w:val="24"/>
          <w:szCs w:val="24"/>
          <w:lang w:val="en-US"/>
        </w:rPr>
        <w:t xml:space="preserve"> Left hinged glass</w:t>
      </w:r>
    </w:p>
    <w:p w14:paraId="5AB625FA">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Weight:</w:t>
      </w:r>
      <w:r>
        <w:rPr>
          <w:rFonts w:hint="default" w:ascii="Calibri" w:hAnsi="Calibri" w:eastAsia="Aptos" w:cs="Calibri"/>
          <w:sz w:val="24"/>
          <w:szCs w:val="24"/>
          <w:lang w:val="en-US"/>
        </w:rPr>
        <w:t xml:space="preserve"> 4.92/5.73kg</w:t>
      </w:r>
    </w:p>
    <w:p w14:paraId="07C53020">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MB Compatibility:</w:t>
      </w:r>
      <w:r>
        <w:rPr>
          <w:rFonts w:hint="default" w:ascii="Calibri" w:hAnsi="Calibri" w:eastAsia="Aptos" w:cs="Calibri"/>
          <w:sz w:val="24"/>
          <w:szCs w:val="24"/>
          <w:lang w:val="en-US"/>
        </w:rPr>
        <w:t xml:space="preserve"> ATX/M-ATX/ITX</w:t>
      </w:r>
    </w:p>
    <w:p w14:paraId="61E371C9">
      <w:pPr>
        <w:pStyle w:val="8"/>
        <w:numPr>
          <w:ilvl w:val="0"/>
          <w:numId w:val="2"/>
        </w:numPr>
        <w:spacing w:before="0" w:beforeAutospacing="0" w:after="0" w:afterAutospacing="0"/>
        <w:rPr>
          <w:rFonts w:hint="default" w:ascii="Calibri" w:hAnsi="Calibri" w:eastAsia="Aptos" w:cs="Calibri"/>
          <w:b/>
          <w:bCs/>
          <w:sz w:val="24"/>
          <w:szCs w:val="24"/>
          <w:lang w:val="en-US"/>
        </w:rPr>
      </w:pPr>
      <w:r>
        <w:rPr>
          <w:rFonts w:hint="default" w:ascii="Calibri" w:hAnsi="Calibri" w:eastAsia="Aptos" w:cs="Calibri"/>
          <w:b/>
          <w:bCs/>
          <w:sz w:val="24"/>
          <w:szCs w:val="24"/>
          <w:lang w:val="en-US"/>
        </w:rPr>
        <w:t>Total Possible Fans:</w:t>
      </w:r>
    </w:p>
    <w:p w14:paraId="188A9438">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3 x 120 / 3x 140mm (Front)</w:t>
      </w:r>
    </w:p>
    <w:p w14:paraId="0246E8D8">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2 x 120mm (Top)</w:t>
      </w:r>
    </w:p>
    <w:p w14:paraId="6A4E1136">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1 x 120mm (Rear)</w:t>
      </w:r>
    </w:p>
    <w:p w14:paraId="2259E720">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2 x 120mm (PSU Cover)</w:t>
      </w:r>
    </w:p>
    <w:p w14:paraId="3383B7EE">
      <w:pPr>
        <w:pStyle w:val="8"/>
        <w:numPr>
          <w:ilvl w:val="0"/>
          <w:numId w:val="2"/>
        </w:numPr>
        <w:spacing w:before="0" w:beforeAutospacing="0" w:after="0" w:afterAutospacing="0"/>
        <w:rPr>
          <w:rFonts w:hint="default" w:ascii="Calibri" w:hAnsi="Calibri" w:eastAsia="Aptos" w:cs="Calibri"/>
          <w:b/>
          <w:bCs/>
          <w:sz w:val="24"/>
          <w:szCs w:val="24"/>
          <w:lang w:val="en-US"/>
        </w:rPr>
      </w:pPr>
      <w:r>
        <w:rPr>
          <w:rFonts w:hint="default" w:ascii="Calibri" w:hAnsi="Calibri" w:eastAsia="Aptos" w:cs="Calibri"/>
          <w:b/>
          <w:bCs/>
          <w:sz w:val="24"/>
          <w:szCs w:val="24"/>
          <w:lang w:val="en-US"/>
        </w:rPr>
        <w:t>Pre-installed Fans:</w:t>
      </w:r>
    </w:p>
    <w:p w14:paraId="5D2C65AE">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3 x 140mm (Front) AIRPULSE 100 ARGB</w:t>
      </w:r>
    </w:p>
    <w:p w14:paraId="042CF595">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1 x 120mm (Rear) AIRPULSE 100 ARGB</w:t>
      </w:r>
    </w:p>
    <w:p w14:paraId="7E1F4FC4">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2 x 120mm (Top) AIRPULSE 100 ARGB</w:t>
      </w:r>
    </w:p>
    <w:p w14:paraId="0C479CB9">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Controller:</w:t>
      </w:r>
      <w:r>
        <w:rPr>
          <w:rFonts w:hint="default" w:ascii="Calibri" w:hAnsi="Calibri" w:eastAsia="Aptos" w:cs="Calibri"/>
          <w:sz w:val="24"/>
          <w:szCs w:val="24"/>
          <w:lang w:val="en-US"/>
        </w:rPr>
        <w:t xml:space="preserve"> No</w:t>
      </w:r>
    </w:p>
    <w:p w14:paraId="53B7A9D2">
      <w:pPr>
        <w:pStyle w:val="8"/>
        <w:numPr>
          <w:ilvl w:val="0"/>
          <w:numId w:val="2"/>
        </w:numPr>
        <w:spacing w:before="0" w:beforeAutospacing="0" w:after="0" w:afterAutospacing="0"/>
        <w:rPr>
          <w:rFonts w:hint="default" w:ascii="Calibri" w:hAnsi="Calibri" w:eastAsia="Aptos" w:cs="Calibri"/>
          <w:b/>
          <w:bCs/>
          <w:sz w:val="24"/>
          <w:szCs w:val="24"/>
          <w:lang w:val="en-US"/>
        </w:rPr>
      </w:pPr>
      <w:r>
        <w:rPr>
          <w:rFonts w:hint="default" w:ascii="Calibri" w:hAnsi="Calibri" w:eastAsia="Aptos" w:cs="Calibri"/>
          <w:b/>
          <w:bCs/>
          <w:sz w:val="24"/>
          <w:szCs w:val="24"/>
          <w:lang w:val="en-US"/>
        </w:rPr>
        <w:t>Radiator Mountings:</w:t>
      </w:r>
    </w:p>
    <w:p w14:paraId="734A165D">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1 x 120/240mm (Front)</w:t>
      </w:r>
    </w:p>
    <w:p w14:paraId="49C4FC4C">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1 x 120mm (Rear)</w:t>
      </w:r>
    </w:p>
    <w:p w14:paraId="2522FE81">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Filter:</w:t>
      </w:r>
      <w:r>
        <w:rPr>
          <w:rFonts w:hint="default" w:ascii="Calibri" w:hAnsi="Calibri" w:eastAsia="Aptos" w:cs="Calibri"/>
          <w:sz w:val="24"/>
          <w:szCs w:val="24"/>
          <w:lang w:val="en-US"/>
        </w:rPr>
        <w:t xml:space="preserve"> Top/Bottom</w:t>
      </w:r>
    </w:p>
    <w:p w14:paraId="5232ACAB">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Drive Bays:</w:t>
      </w:r>
      <w:r>
        <w:rPr>
          <w:rFonts w:hint="default" w:ascii="Calibri" w:hAnsi="Calibri" w:eastAsia="Aptos" w:cs="Calibri"/>
          <w:sz w:val="24"/>
          <w:szCs w:val="24"/>
          <w:lang w:val="en-US"/>
        </w:rPr>
        <w:t xml:space="preserve"> 2x 3.5/2.5", 2 x 2.5"</w:t>
      </w:r>
    </w:p>
    <w:p w14:paraId="1CC59821">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Power Supply:</w:t>
      </w:r>
      <w:r>
        <w:rPr>
          <w:rFonts w:hint="default" w:ascii="Calibri" w:hAnsi="Calibri" w:eastAsia="Aptos" w:cs="Calibri"/>
          <w:sz w:val="24"/>
          <w:szCs w:val="24"/>
          <w:lang w:val="en-US"/>
        </w:rPr>
        <w:t xml:space="preserve"> Standard ATX</w:t>
      </w:r>
    </w:p>
    <w:p w14:paraId="0DC2C0B9">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Expansion Slots:</w:t>
      </w:r>
      <w:r>
        <w:rPr>
          <w:rFonts w:hint="default" w:ascii="Calibri" w:hAnsi="Calibri" w:eastAsia="Aptos" w:cs="Calibri"/>
          <w:sz w:val="24"/>
          <w:szCs w:val="24"/>
          <w:lang w:val="en-US"/>
        </w:rPr>
        <w:t xml:space="preserve"> 7</w:t>
      </w:r>
    </w:p>
    <w:p w14:paraId="288D0131">
      <w:pPr>
        <w:pStyle w:val="8"/>
        <w:numPr>
          <w:ilvl w:val="0"/>
          <w:numId w:val="2"/>
        </w:numPr>
        <w:spacing w:before="0" w:beforeAutospacing="0" w:after="0" w:afterAutospacing="0"/>
        <w:rPr>
          <w:rFonts w:hint="default" w:ascii="Calibri" w:hAnsi="Calibri" w:eastAsia="Aptos" w:cs="Calibri"/>
          <w:b/>
          <w:bCs/>
          <w:sz w:val="24"/>
          <w:szCs w:val="24"/>
          <w:lang w:val="en-US"/>
        </w:rPr>
      </w:pPr>
      <w:r>
        <w:rPr>
          <w:rFonts w:hint="default" w:ascii="Calibri" w:hAnsi="Calibri" w:eastAsia="Aptos" w:cs="Calibri"/>
          <w:b/>
          <w:bCs/>
          <w:sz w:val="24"/>
          <w:szCs w:val="24"/>
          <w:lang w:val="en-US"/>
        </w:rPr>
        <w:t>I/O Panel:</w:t>
      </w:r>
    </w:p>
    <w:p w14:paraId="14619690">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1 x USB3.0</w:t>
      </w:r>
    </w:p>
    <w:p w14:paraId="2C44A27A">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2x USB2.0</w:t>
      </w:r>
    </w:p>
    <w:p w14:paraId="7BD41EE0">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1 x HD Audio In/Out</w:t>
      </w:r>
    </w:p>
    <w:p w14:paraId="4231391B">
      <w:pPr>
        <w:pStyle w:val="8"/>
        <w:numPr>
          <w:ilvl w:val="1"/>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sz w:val="24"/>
          <w:szCs w:val="24"/>
          <w:lang w:val="en-US"/>
        </w:rPr>
        <w:t>1 x Reset/RGB Switch</w:t>
      </w:r>
    </w:p>
    <w:p w14:paraId="563AC924">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Max GPU Length:</w:t>
      </w:r>
      <w:r>
        <w:rPr>
          <w:rFonts w:hint="default" w:ascii="Calibri" w:hAnsi="Calibri" w:eastAsia="Aptos" w:cs="Calibri"/>
          <w:sz w:val="24"/>
          <w:szCs w:val="24"/>
          <w:lang w:val="en-US"/>
        </w:rPr>
        <w:t xml:space="preserve"> 320mm</w:t>
      </w:r>
    </w:p>
    <w:p w14:paraId="472DB00A">
      <w:pPr>
        <w:pStyle w:val="8"/>
        <w:numPr>
          <w:ilvl w:val="0"/>
          <w:numId w:val="2"/>
        </w:numPr>
        <w:spacing w:before="0" w:beforeAutospacing="0" w:after="0" w:afterAutospacing="0"/>
        <w:rPr>
          <w:rFonts w:hint="default" w:ascii="Calibri" w:hAnsi="Calibri" w:eastAsia="Aptos" w:cs="Calibri"/>
          <w:sz w:val="24"/>
          <w:szCs w:val="24"/>
          <w:lang w:val="en-US"/>
        </w:rPr>
      </w:pPr>
      <w:r>
        <w:rPr>
          <w:rFonts w:hint="default" w:ascii="Calibri" w:hAnsi="Calibri" w:eastAsia="Aptos" w:cs="Calibri"/>
          <w:b/>
          <w:bCs/>
          <w:sz w:val="24"/>
          <w:szCs w:val="24"/>
          <w:lang w:val="en-US"/>
        </w:rPr>
        <w:t>Max CPU Height:</w:t>
      </w:r>
      <w:r>
        <w:rPr>
          <w:rFonts w:hint="default" w:ascii="Calibri" w:hAnsi="Calibri" w:eastAsia="Aptos" w:cs="Calibri"/>
          <w:sz w:val="24"/>
          <w:szCs w:val="24"/>
          <w:lang w:val="en-US"/>
        </w:rPr>
        <w:t xml:space="preserve"> 155mm</w:t>
      </w:r>
      <w:r>
        <w:rPr>
          <w:rFonts w:hint="default" w:ascii="Calibri" w:hAnsi="Calibri" w:cs="Calibri"/>
        </w:rPr>
        <w:br w:type="textWrapping"/>
      </w:r>
    </w:p>
    <w:p w14:paraId="1D1581E5">
      <w:pPr>
        <w:ind w:left="0"/>
        <w:rPr>
          <w:rFonts w:hint="default" w:ascii="Calibri" w:hAnsi="Calibri" w:eastAsia="Aptos" w:cs="Calibri"/>
          <w:b/>
          <w:bCs/>
          <w:sz w:val="28"/>
          <w:szCs w:val="28"/>
          <w:lang w:val="en-US"/>
        </w:rPr>
      </w:pPr>
      <w:r>
        <w:rPr>
          <w:rFonts w:hint="default" w:ascii="Calibri" w:hAnsi="Calibri" w:eastAsia="Aptos" w:cs="Calibri"/>
          <w:b/>
          <w:bCs/>
          <w:sz w:val="28"/>
          <w:szCs w:val="28"/>
          <w:lang w:val="en-US"/>
        </w:rPr>
        <w:t>Avaliable colors:</w:t>
      </w:r>
    </w:p>
    <w:p w14:paraId="21FE29CD">
      <w:pPr>
        <w:spacing w:before="0" w:beforeAutospacing="0" w:after="0" w:afterAutospacing="0"/>
        <w:ind w:firstLine="241" w:firstLineChars="100"/>
        <w:rPr>
          <w:rFonts w:hint="default" w:ascii="Calibri" w:hAnsi="Calibri" w:eastAsia="Aptos"/>
          <w:b/>
          <w:bCs/>
          <w:sz w:val="24"/>
          <w:szCs w:val="24"/>
          <w:lang w:val="en-US"/>
        </w:rPr>
      </w:pPr>
      <w:r>
        <w:rPr>
          <w:rFonts w:hint="default" w:ascii="Calibri" w:hAnsi="Calibri" w:eastAsia="Aptos"/>
          <w:b/>
          <w:bCs/>
          <w:sz w:val="24"/>
          <w:szCs w:val="24"/>
          <w:lang w:val="en-US"/>
        </w:rPr>
        <w:t>White</w:t>
      </w:r>
    </w:p>
    <w:p w14:paraId="3422E705">
      <w:pPr>
        <w:spacing w:before="0" w:beforeAutospacing="0" w:after="0" w:afterAutospacing="0"/>
        <w:ind w:firstLine="480" w:firstLineChars="200"/>
        <w:rPr>
          <w:rFonts w:hint="default" w:ascii="Calibri" w:hAnsi="Calibri" w:eastAsia="Aptos"/>
          <w:sz w:val="24"/>
          <w:szCs w:val="24"/>
          <w:lang w:val="en-US"/>
        </w:rPr>
      </w:pPr>
      <w:r>
        <w:rPr>
          <w:rFonts w:hint="default" w:ascii="Calibri" w:hAnsi="Calibri" w:eastAsia="Aptos"/>
          <w:sz w:val="24"/>
          <w:szCs w:val="24"/>
          <w:lang w:val="en-US"/>
        </w:rPr>
        <w:t>SKU</w:t>
      </w:r>
      <w:r>
        <w:rPr>
          <w:rFonts w:hint="default" w:ascii="Calibri" w:hAnsi="Calibri" w:eastAsia="Aptos" w:cs="Calibri"/>
          <w:b/>
          <w:bCs/>
          <w:sz w:val="24"/>
          <w:szCs w:val="24"/>
          <w:lang w:val="en-US"/>
        </w:rPr>
        <w:t>:</w:t>
      </w:r>
      <w:r>
        <w:rPr>
          <w:rFonts w:hint="default" w:ascii="Calibri" w:hAnsi="Calibri" w:eastAsia="Aptos" w:cs="Calibri"/>
          <w:sz w:val="24"/>
          <w:szCs w:val="24"/>
          <w:lang w:val="en-US"/>
        </w:rPr>
        <w:t xml:space="preserve"> </w:t>
      </w:r>
      <w:r>
        <w:rPr>
          <w:rFonts w:hint="default" w:ascii="Calibri" w:hAnsi="Calibri" w:eastAsia="Aptos"/>
          <w:sz w:val="24"/>
          <w:szCs w:val="24"/>
          <w:lang w:val="en-US"/>
        </w:rPr>
        <w:t xml:space="preserve"> X-CS-AIRONE1M-W</w:t>
      </w:r>
    </w:p>
    <w:p w14:paraId="69B2909A">
      <w:pPr>
        <w:spacing w:before="0" w:beforeAutospacing="0" w:after="0" w:afterAutospacing="0"/>
        <w:ind w:firstLine="480" w:firstLineChars="200"/>
        <w:rPr>
          <w:rFonts w:hint="default" w:ascii="Calibri" w:hAnsi="Calibri" w:eastAsia="Aptos"/>
          <w:sz w:val="24"/>
          <w:szCs w:val="24"/>
          <w:lang w:val="en-US"/>
        </w:rPr>
      </w:pPr>
      <w:r>
        <w:rPr>
          <w:rFonts w:hint="default" w:ascii="Calibri" w:hAnsi="Calibri" w:eastAsia="Aptos"/>
          <w:sz w:val="24"/>
          <w:szCs w:val="24"/>
          <w:lang w:val="en-US"/>
        </w:rPr>
        <w:t>EAN</w:t>
      </w:r>
      <w:r>
        <w:rPr>
          <w:rFonts w:hint="default" w:ascii="Calibri" w:hAnsi="Calibri" w:eastAsia="Aptos" w:cs="Calibri"/>
          <w:b/>
          <w:bCs/>
          <w:sz w:val="24"/>
          <w:szCs w:val="24"/>
          <w:lang w:val="en-US"/>
        </w:rPr>
        <w:t>:</w:t>
      </w:r>
      <w:r>
        <w:rPr>
          <w:rFonts w:hint="default" w:ascii="Calibri" w:hAnsi="Calibri" w:eastAsia="Aptos" w:cs="Calibri"/>
          <w:sz w:val="24"/>
          <w:szCs w:val="24"/>
          <w:lang w:val="en-US"/>
        </w:rPr>
        <w:t xml:space="preserve"> </w:t>
      </w:r>
      <w:r>
        <w:rPr>
          <w:rFonts w:hint="default" w:ascii="Calibri" w:hAnsi="Calibri" w:eastAsia="Aptos"/>
          <w:sz w:val="24"/>
          <w:szCs w:val="24"/>
          <w:lang w:val="en-US"/>
        </w:rPr>
        <w:t xml:space="preserve"> 6978262010034</w:t>
      </w:r>
    </w:p>
    <w:p w14:paraId="703A3E3E">
      <w:pPr>
        <w:spacing w:before="0" w:beforeAutospacing="0" w:after="0" w:afterAutospacing="0"/>
        <w:ind w:firstLine="241" w:firstLineChars="100"/>
        <w:rPr>
          <w:rFonts w:hint="default" w:ascii="Calibri" w:hAnsi="Calibri" w:eastAsia="Aptos"/>
          <w:b/>
          <w:bCs/>
          <w:sz w:val="24"/>
          <w:szCs w:val="24"/>
          <w:lang w:val="en-US"/>
        </w:rPr>
      </w:pPr>
      <w:r>
        <w:rPr>
          <w:rFonts w:hint="default" w:ascii="Calibri" w:hAnsi="Calibri" w:eastAsia="Aptos"/>
          <w:b/>
          <w:bCs/>
          <w:sz w:val="24"/>
          <w:szCs w:val="24"/>
          <w:lang w:val="en-US"/>
        </w:rPr>
        <w:t>Black</w:t>
      </w:r>
    </w:p>
    <w:p w14:paraId="08E20EF9">
      <w:pPr>
        <w:spacing w:before="0" w:beforeAutospacing="0" w:after="0" w:afterAutospacing="0"/>
        <w:ind w:firstLine="480" w:firstLineChars="200"/>
        <w:rPr>
          <w:rFonts w:hint="default" w:ascii="Calibri" w:hAnsi="Calibri" w:eastAsia="Aptos"/>
          <w:sz w:val="24"/>
          <w:szCs w:val="24"/>
          <w:lang w:val="en-US"/>
        </w:rPr>
      </w:pPr>
      <w:r>
        <w:rPr>
          <w:rFonts w:hint="default" w:ascii="Calibri" w:hAnsi="Calibri" w:eastAsia="Aptos"/>
          <w:sz w:val="24"/>
          <w:szCs w:val="24"/>
          <w:lang w:val="en-US"/>
        </w:rPr>
        <w:t>SKU</w:t>
      </w:r>
      <w:r>
        <w:rPr>
          <w:rFonts w:hint="default" w:ascii="Calibri" w:hAnsi="Calibri" w:eastAsia="Aptos" w:cs="Calibri"/>
          <w:b/>
          <w:bCs/>
          <w:sz w:val="24"/>
          <w:szCs w:val="24"/>
          <w:lang w:val="en-US"/>
        </w:rPr>
        <w:t>:</w:t>
      </w:r>
      <w:r>
        <w:rPr>
          <w:rFonts w:hint="default" w:ascii="Calibri" w:hAnsi="Calibri" w:eastAsia="Aptos" w:cs="Calibri"/>
          <w:sz w:val="24"/>
          <w:szCs w:val="24"/>
          <w:lang w:val="en-US"/>
        </w:rPr>
        <w:t xml:space="preserve"> </w:t>
      </w:r>
      <w:r>
        <w:rPr>
          <w:rFonts w:hint="default" w:ascii="Calibri" w:hAnsi="Calibri" w:eastAsia="Aptos"/>
          <w:sz w:val="24"/>
          <w:szCs w:val="24"/>
          <w:lang w:val="en-US"/>
        </w:rPr>
        <w:t xml:space="preserve"> X-CS-AIRONE1M-B</w:t>
      </w:r>
    </w:p>
    <w:p w14:paraId="68D4EA1C">
      <w:pPr>
        <w:spacing w:before="0" w:beforeAutospacing="0" w:after="0" w:afterAutospacing="0"/>
        <w:ind w:firstLine="480" w:firstLineChars="200"/>
        <w:rPr>
          <w:rFonts w:hint="default" w:ascii="Calibri" w:hAnsi="Calibri" w:eastAsia="Aptos" w:cs="Calibri"/>
          <w:sz w:val="24"/>
          <w:szCs w:val="24"/>
          <w:lang w:val="en-US"/>
        </w:rPr>
      </w:pPr>
      <w:bookmarkStart w:id="0" w:name="_GoBack"/>
      <w:bookmarkEnd w:id="0"/>
      <w:r>
        <w:rPr>
          <w:rFonts w:hint="default" w:ascii="Calibri" w:hAnsi="Calibri" w:eastAsia="Aptos"/>
          <w:sz w:val="24"/>
          <w:szCs w:val="24"/>
          <w:lang w:val="en-US"/>
        </w:rPr>
        <w:t>EAN</w:t>
      </w:r>
      <w:r>
        <w:rPr>
          <w:rFonts w:hint="default" w:ascii="Calibri" w:hAnsi="Calibri" w:eastAsia="Aptos" w:cs="Calibri"/>
          <w:b/>
          <w:bCs/>
          <w:sz w:val="24"/>
          <w:szCs w:val="24"/>
          <w:lang w:val="en-US"/>
        </w:rPr>
        <w:t>:</w:t>
      </w:r>
      <w:r>
        <w:rPr>
          <w:rFonts w:hint="default" w:ascii="Calibri" w:hAnsi="Calibri" w:eastAsia="Aptos" w:cs="Calibri"/>
          <w:sz w:val="24"/>
          <w:szCs w:val="24"/>
          <w:lang w:val="en-US"/>
        </w:rPr>
        <w:t xml:space="preserve"> </w:t>
      </w:r>
      <w:r>
        <w:rPr>
          <w:rFonts w:hint="default" w:ascii="Calibri" w:hAnsi="Calibri" w:eastAsia="Aptos"/>
          <w:sz w:val="24"/>
          <w:szCs w:val="24"/>
          <w:lang w:val="en-US"/>
        </w:rPr>
        <w:t xml:space="preserve"> 6978262010010</w:t>
      </w:r>
    </w:p>
    <w:p w14:paraId="48E5C0FF">
      <w:pPr>
        <w:rPr>
          <w:rFonts w:hint="default" w:ascii="Calibri" w:hAnsi="Calibri" w:eastAsia="Aptos" w:cs="Calibri"/>
          <w:b w:val="0"/>
          <w:bCs w:val="0"/>
          <w:i w:val="0"/>
          <w:iCs w:val="0"/>
          <w:caps w:val="0"/>
          <w:smallCaps w:val="0"/>
          <w:color w:val="000000" w:themeColor="text1" w:themeTint="FF"/>
          <w:sz w:val="40"/>
          <w:szCs w:val="40"/>
          <w:lang w:val="en-US"/>
          <w14:textFill>
            <w14:solidFill>
              <w14:schemeClr w14:val="tx1">
                <w14:lumMod w14:val="100000"/>
                <w14:lumOff w14:val="0"/>
              </w14:schemeClr>
            </w14:solidFill>
          </w14:textFill>
        </w:rPr>
      </w:pPr>
    </w:p>
    <w:sectPr>
      <w:head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20B0004020202020204"/>
    <w:charset w:val="86"/>
    <w:family w:val="swiss"/>
    <w:pitch w:val="default"/>
    <w:sig w:usb0="00000000" w:usb1="00000000" w:usb2="00000000" w:usb3="00000000" w:csb0="0000019F" w:csb1="00000000"/>
  </w:font>
  <w:font w:name="Aptos">
    <w:altName w:val="AMGDT"/>
    <w:panose1 w:val="00000000000000000000"/>
    <w:charset w:val="00"/>
    <w:family w:val="auto"/>
    <w:pitch w:val="default"/>
    <w:sig w:usb0="00000000" w:usb1="00000000" w:usb2="00000000" w:usb3="00000000" w:csb0="00000000" w:csb1="00000000"/>
  </w:font>
  <w:font w:name="Aptos Display">
    <w:altName w:val="Swis721 WGL4 BT"/>
    <w:panose1 w:val="020B0004020202020204"/>
    <w:charset w:val="00"/>
    <w:family w:val="swiss"/>
    <w:pitch w:val="default"/>
    <w:sig w:usb0="00000000" w:usb1="00000000" w:usb2="00000000" w:usb3="00000000" w:csb0="0000019F" w:csb1="00000000"/>
  </w:font>
  <w:font w:name="Symbol">
    <w:panose1 w:val="05050102010706020507"/>
    <w:charset w:val="02"/>
    <w:family w:val="roman"/>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Swis721 WGL4 BT">
    <w:panose1 w:val="020B0504020202020204"/>
    <w:charset w:val="00"/>
    <w:family w:val="auto"/>
    <w:pitch w:val="default"/>
    <w:sig w:usb0="00000287" w:usb1="00000000" w:usb2="00000000" w:usb3="00000000" w:csb0="4000009F" w:csb1="DFD7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pPr w:leftFromText="180" w:rightFromText="180" w:vertAnchor="page" w:horzAnchor="page" w:tblpX="1912" w:tblpY="633"/>
      <w:tblOverlap w:val="never"/>
      <w:tblW w:w="0" w:type="auto"/>
      <w:tblInd w:w="0" w:type="dxa"/>
      <w:tblLayout w:type="fixed"/>
      <w:tblCellMar>
        <w:top w:w="0" w:type="dxa"/>
        <w:left w:w="108" w:type="dxa"/>
        <w:bottom w:w="0" w:type="dxa"/>
        <w:right w:w="108" w:type="dxa"/>
      </w:tblCellMar>
    </w:tblPr>
    <w:tblGrid>
      <w:gridCol w:w="2740"/>
      <w:gridCol w:w="2830"/>
      <w:gridCol w:w="2740"/>
    </w:tblGrid>
    <w:tr w14:paraId="42484FE9">
      <w:tblPrEx>
        <w:tblCellMar>
          <w:top w:w="0" w:type="dxa"/>
          <w:left w:w="108" w:type="dxa"/>
          <w:bottom w:w="0" w:type="dxa"/>
          <w:right w:w="108" w:type="dxa"/>
        </w:tblCellMar>
      </w:tblPrEx>
      <w:trPr>
        <w:trHeight w:val="300" w:hRule="atLeast"/>
      </w:trPr>
      <w:tc>
        <w:tcPr>
          <w:tcW w:w="2740" w:type="dxa"/>
          <w:vAlign w:val="center"/>
        </w:tcPr>
        <w:p w14:paraId="6141AFB8">
          <w:pPr>
            <w:pStyle w:val="4"/>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4"/>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2740" w:type="dxa"/>
        </w:tcPr>
        <w:p w14:paraId="69C8FB00">
          <w:pPr>
            <w:pStyle w:val="4"/>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1"/>
                        <pic:cNvPicPr>
                          <a:picLocks noChangeAspect="1"/>
                        </pic:cNvPicPr>
                      </pic:nvPicPr>
                      <pic:blipFill>
                        <a:blip r:embed="rId1"/>
                        <a:stretch>
                          <a:fillRect/>
                        </a:stretch>
                      </pic:blipFill>
                      <pic:spPr>
                        <a:xfrm>
                          <a:off x="0" y="0"/>
                          <a:ext cx="1647825" cy="447675"/>
                        </a:xfrm>
                        <a:prstGeom prst="rect">
                          <a:avLst/>
                        </a:prstGeom>
                        <a:noFill/>
                        <a:ln>
                          <a:noFill/>
                        </a:ln>
                      </pic:spPr>
                    </pic:pic>
                  </a:graphicData>
                </a:graphic>
              </wp:inline>
            </w:drawing>
          </w:r>
        </w:p>
      </w:tc>
    </w:tr>
  </w:tbl>
  <w:p w14:paraId="3611F70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8B566B"/>
    <w:multiLevelType w:val="multilevel"/>
    <w:tmpl w:val="0C8B566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45FE167B"/>
    <w:multiLevelType w:val="multilevel"/>
    <w:tmpl w:val="45FE167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47BA85"/>
    <w:rsid w:val="1B3B3BA0"/>
    <w:rsid w:val="2447BA85"/>
    <w:rsid w:val="30F44848"/>
    <w:rsid w:val="34AC0E16"/>
    <w:rsid w:val="37D15F3F"/>
    <w:rsid w:val="46937791"/>
    <w:rsid w:val="7239A6FF"/>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10"/>
    <w:unhideWhenUsed/>
    <w:qFormat/>
    <w:uiPriority w:val="99"/>
    <w:pPr>
      <w:tabs>
        <w:tab w:val="center" w:pos="4680"/>
        <w:tab w:val="right" w:pos="9360"/>
      </w:tabs>
      <w:spacing w:after="0" w:line="240" w:lineRule="auto"/>
    </w:pPr>
  </w:style>
  <w:style w:type="paragraph" w:styleId="5">
    <w:name w:val="Title"/>
    <w:basedOn w:val="1"/>
    <w:next w:val="1"/>
    <w:link w:val="9"/>
    <w:qFormat/>
    <w:uiPriority w:val="10"/>
    <w:pPr>
      <w:spacing w:after="0" w:line="240" w:lineRule="auto"/>
      <w:contextualSpacing/>
    </w:pPr>
    <w:rPr>
      <w:rFonts w:asciiTheme="majorHAnsi" w:hAnsiTheme="majorHAnsi" w:eastAsiaTheme="majorEastAsia" w:cstheme="majorBidi"/>
      <w:spacing w:val="-10"/>
      <w:kern w:val="28"/>
      <w:sz w:val="56"/>
      <w:szCs w:val="56"/>
    </w:rPr>
  </w:style>
  <w:style w:type="paragraph" w:styleId="6">
    <w:name w:val="footer"/>
    <w:basedOn w:val="1"/>
    <w:link w:val="11"/>
    <w:unhideWhenUsed/>
    <w:qFormat/>
    <w:uiPriority w:val="99"/>
    <w:pPr>
      <w:tabs>
        <w:tab w:val="center" w:pos="4680"/>
        <w:tab w:val="right" w:pos="9360"/>
      </w:tabs>
      <w:spacing w:after="0" w:line="240" w:lineRule="auto"/>
    </w:pPr>
  </w:style>
  <w:style w:type="table" w:styleId="7">
    <w:name w:val="Table Grid"/>
    <w:basedOn w:val="3"/>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List Paragraph"/>
    <w:basedOn w:val="1"/>
    <w:qFormat/>
    <w:uiPriority w:val="34"/>
    <w:pPr>
      <w:ind w:left="720"/>
      <w:contextualSpacing/>
    </w:pPr>
  </w:style>
  <w:style w:type="character" w:customStyle="1" w:styleId="9">
    <w:name w:val="Title Char"/>
    <w:basedOn w:val="2"/>
    <w:link w:val="5"/>
    <w:qFormat/>
    <w:uiPriority w:val="10"/>
    <w:rPr>
      <w:rFonts w:asciiTheme="majorHAnsi" w:hAnsiTheme="majorHAnsi" w:eastAsiaTheme="majorEastAsia" w:cstheme="majorBidi"/>
      <w:spacing w:val="-10"/>
      <w:kern w:val="28"/>
      <w:sz w:val="56"/>
      <w:szCs w:val="56"/>
    </w:rPr>
  </w:style>
  <w:style w:type="character" w:customStyle="1" w:styleId="10">
    <w:name w:val="Header Char"/>
    <w:basedOn w:val="2"/>
    <w:link w:val="4"/>
    <w:qFormat/>
    <w:uiPriority w:val="99"/>
  </w:style>
  <w:style w:type="character" w:customStyle="1" w:styleId="11">
    <w:name w:val="Footer Char"/>
    <w:basedOn w:val="2"/>
    <w:link w:val="6"/>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TotalTime>0</TotalTime>
  <ScaleCrop>false</ScaleCrop>
  <LinksUpToDate>false</LinksUpToDate>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2024-08-25T17:20:00Z</dcterms:created>
  <dc:creator>pedro sanchez</dc:creator>
  <cp:lastModifiedBy>Administrator</cp:lastModifiedBy>
  <dcterms:modified xsi:type="dcterms:W3CDTF">2026-02-02T07:34:28Z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36991A1B73CE4521B673CF620AE3E3B6_12</vt:lpwstr>
  </property>
</Properties>
</file>